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75E0D" w:rsidRPr="002C6FE8" w:rsidRDefault="00475E0D" w:rsidP="002C6FE8">
      <w:pPr>
        <w:rPr>
          <w:sz w:val="28"/>
          <w:szCs w:val="28"/>
        </w:rPr>
      </w:pPr>
      <w:bookmarkStart w:id="0" w:name="_GoBack"/>
      <w:bookmarkEnd w:id="0"/>
    </w:p>
    <w:p w14:paraId="52EFFC9D" w14:textId="77777777" w:rsidR="00896340" w:rsidRDefault="00896340" w:rsidP="002C6FE8">
      <w:pPr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</w:pPr>
    </w:p>
    <w:p w14:paraId="18A94027" w14:textId="47D946E8" w:rsidR="002C6FE8" w:rsidRPr="002C6FE8" w:rsidRDefault="2F0854D1" w:rsidP="002C6FE8">
      <w:pPr>
        <w:autoSpaceDN w:val="0"/>
        <w:spacing w:line="360" w:lineRule="auto"/>
        <w:jc w:val="center"/>
        <w:textAlignment w:val="baseline"/>
        <w:rPr>
          <w:rFonts w:eastAsia="Times New Roman" w:cs="Times New Roman"/>
          <w:kern w:val="3"/>
          <w:sz w:val="28"/>
          <w:szCs w:val="28"/>
          <w:lang w:eastAsia="ar-SA"/>
        </w:rPr>
      </w:pPr>
      <w:r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LÉKAŘSK</w:t>
      </w:r>
      <w:r w:rsidR="4E3BF98A"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Ý</w:t>
      </w:r>
      <w:r w:rsidR="4E3BF98A" w:rsidRPr="3195D6FD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 xml:space="preserve"> </w:t>
      </w:r>
      <w:r w:rsidR="002C6FE8" w:rsidRPr="3195D6FD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POSUDEK</w:t>
      </w:r>
      <w:r w:rsidR="002C6FE8"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 xml:space="preserve"> O ZDRAVOTNÍM STAVU</w:t>
      </w:r>
    </w:p>
    <w:p w14:paraId="16D10507" w14:textId="77777777" w:rsidR="002C6FE8" w:rsidRPr="005D1E56" w:rsidRDefault="002C6FE8" w:rsidP="002C6FE8">
      <w:pPr>
        <w:autoSpaceDN w:val="0"/>
        <w:jc w:val="center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ŽADATELKY O UMÍSTĚNÍ V AZYLOVÉM DOMĚ</w:t>
      </w:r>
      <w:r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 xml:space="preserve"> JONÁŠ</w:t>
      </w:r>
      <w:r w:rsidRPr="005D1E56">
        <w:rPr>
          <w:rFonts w:eastAsia="Times New Roman" w:cs="Times New Roman"/>
          <w:b/>
          <w:bCs/>
          <w:kern w:val="3"/>
          <w:sz w:val="36"/>
          <w:szCs w:val="36"/>
          <w:u w:val="single"/>
          <w:lang w:eastAsia="ar-SA"/>
        </w:rPr>
        <w:br/>
      </w:r>
    </w:p>
    <w:p w14:paraId="0A37501D" w14:textId="77777777" w:rsidR="002C6FE8" w:rsidRPr="005D1E56" w:rsidRDefault="002C6FE8" w:rsidP="002C6FE8">
      <w:pPr>
        <w:autoSpaceDN w:val="0"/>
        <w:textAlignment w:val="baseline"/>
        <w:rPr>
          <w:rFonts w:eastAsia="Times New Roman" w:cs="Times New Roman"/>
          <w:kern w:val="3"/>
          <w:szCs w:val="20"/>
          <w:lang w:eastAsia="ar-SA"/>
        </w:rPr>
      </w:pPr>
    </w:p>
    <w:p w14:paraId="1EDEDACD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kern w:val="3"/>
          <w:szCs w:val="20"/>
          <w:lang w:eastAsia="ar-SA"/>
        </w:rPr>
        <w:t>Praktický lékař MUDr. ………………………………………………………………………….</w:t>
      </w:r>
    </w:p>
    <w:p w14:paraId="5DAB6C7B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</w:p>
    <w:p w14:paraId="16661341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kern w:val="3"/>
          <w:szCs w:val="20"/>
          <w:lang w:eastAsia="ar-SA"/>
        </w:rPr>
        <w:t xml:space="preserve">potvrzuje, </w:t>
      </w:r>
      <w:r w:rsidRPr="005D1E56">
        <w:rPr>
          <w:rFonts w:eastAsia="Times New Roman" w:cs="Times New Roman"/>
          <w:b/>
          <w:kern w:val="3"/>
          <w:szCs w:val="20"/>
          <w:lang w:eastAsia="ar-SA"/>
        </w:rPr>
        <w:t>že zdravotní stav paní</w:t>
      </w:r>
      <w:r w:rsidRPr="005D1E56">
        <w:rPr>
          <w:rFonts w:eastAsia="Times New Roman" w:cs="Times New Roman"/>
          <w:kern w:val="3"/>
          <w:szCs w:val="20"/>
          <w:lang w:eastAsia="ar-SA"/>
        </w:rPr>
        <w:t xml:space="preserve"> ……………………………………………………………...</w:t>
      </w:r>
    </w:p>
    <w:p w14:paraId="02EB378F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</w:p>
    <w:p w14:paraId="2FE534AA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kern w:val="3"/>
          <w:szCs w:val="20"/>
          <w:lang w:eastAsia="ar-SA"/>
        </w:rPr>
        <w:t xml:space="preserve">narozené dne ……...……………………………………...... </w:t>
      </w:r>
      <w:r w:rsidRPr="005D1E56">
        <w:rPr>
          <w:rFonts w:eastAsia="Times New Roman" w:cs="Times New Roman"/>
          <w:b/>
          <w:kern w:val="3"/>
          <w:szCs w:val="20"/>
          <w:lang w:eastAsia="ar-SA"/>
        </w:rPr>
        <w:t xml:space="preserve">nevylučuje poskytnutí pobytové </w:t>
      </w:r>
    </w:p>
    <w:p w14:paraId="6A05A809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b/>
          <w:kern w:val="3"/>
          <w:szCs w:val="20"/>
          <w:lang w:eastAsia="ar-SA"/>
        </w:rPr>
      </w:pPr>
    </w:p>
    <w:p w14:paraId="238A8703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b/>
          <w:kern w:val="3"/>
          <w:szCs w:val="20"/>
          <w:lang w:eastAsia="ar-SA"/>
        </w:rPr>
      </w:pPr>
      <w:r w:rsidRPr="005D1E56">
        <w:rPr>
          <w:rFonts w:eastAsia="Times New Roman" w:cs="Times New Roman"/>
          <w:b/>
          <w:kern w:val="3"/>
          <w:szCs w:val="20"/>
          <w:lang w:eastAsia="ar-SA"/>
        </w:rPr>
        <w:t>sociální služby.</w:t>
      </w:r>
    </w:p>
    <w:p w14:paraId="5A39BBE3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</w:pPr>
    </w:p>
    <w:p w14:paraId="1BDCC17E" w14:textId="77777777" w:rsidR="002C6FE8" w:rsidRPr="005D1E56" w:rsidRDefault="002C6FE8" w:rsidP="002C6FE8">
      <w:pPr>
        <w:autoSpaceDN w:val="0"/>
        <w:spacing w:line="360" w:lineRule="auto"/>
        <w:textAlignment w:val="baseline"/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</w:pPr>
      <w:r w:rsidRPr="005D1E56"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  <w:t>§ 36 vyhlášky č. 505/2006 Sb. stanoví zdravotní stav, který vylučuje poskytnutí pobytové sociální služby.</w:t>
      </w:r>
    </w:p>
    <w:p w14:paraId="162FEEA9" w14:textId="77777777" w:rsidR="002C6FE8" w:rsidRPr="002C6FE8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2C6FE8">
        <w:rPr>
          <w:rFonts w:eastAsia="Times New Roman" w:cs="Times New Roman"/>
          <w:b/>
          <w:color w:val="000000"/>
          <w:kern w:val="3"/>
          <w:sz w:val="20"/>
          <w:szCs w:val="20"/>
          <w:lang w:eastAsia="ar-SA"/>
        </w:rPr>
        <w:t>Poskytnutí pobytové sociální služby se vylučuje, jestliže:</w:t>
      </w:r>
    </w:p>
    <w:p w14:paraId="1CBD71D6" w14:textId="77777777" w:rsidR="002C6FE8" w:rsidRPr="005D1E56" w:rsidRDefault="002C6FE8" w:rsidP="002C6FE8">
      <w:pPr>
        <w:autoSpaceDN w:val="0"/>
        <w:spacing w:line="360" w:lineRule="auto"/>
        <w:textAlignment w:val="baseline"/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</w:pPr>
      <w:r w:rsidRPr="005D1E56"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  <w:t>a) zdravotní stav osoby vyžaduje poskytnutí ústavní péče ve zdravotnickém zařízení,</w:t>
      </w:r>
    </w:p>
    <w:p w14:paraId="7609B1E7" w14:textId="77777777" w:rsidR="002C6FE8" w:rsidRPr="005D1E56" w:rsidRDefault="002C6FE8" w:rsidP="002C6FE8">
      <w:pPr>
        <w:autoSpaceDN w:val="0"/>
        <w:spacing w:line="360" w:lineRule="auto"/>
        <w:textAlignment w:val="baseline"/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</w:pPr>
      <w:r w:rsidRPr="005D1E56"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  <w:t>b) osoba není schopna pobytu v zařízení sociálních služeb z důvodu akutní infekční nemoci,</w:t>
      </w:r>
    </w:p>
    <w:p w14:paraId="27478941" w14:textId="77777777" w:rsidR="002C6FE8" w:rsidRPr="002C6FE8" w:rsidRDefault="002C6FE8" w:rsidP="002C6FE8">
      <w:pPr>
        <w:autoSpaceDN w:val="0"/>
        <w:spacing w:after="240" w:line="360" w:lineRule="auto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  <w:t>c) chování osoby by z důvodu duševní poruchy závažným způsobem narušovalo kolektivní soužití</w:t>
      </w:r>
      <w:r w:rsidRPr="005D1E56"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  <w:t>.</w:t>
      </w:r>
    </w:p>
    <w:p w14:paraId="20194B90" w14:textId="77777777" w:rsidR="002C6FE8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  <w:r w:rsidRPr="005D1E56">
        <w:rPr>
          <w:rFonts w:eastAsia="Times New Roman" w:cs="Times New Roman"/>
          <w:kern w:val="3"/>
          <w:lang w:eastAsia="ar-SA"/>
        </w:rPr>
        <w:t xml:space="preserve">Datum:                                                       </w:t>
      </w:r>
    </w:p>
    <w:p w14:paraId="41C8F396" w14:textId="77777777" w:rsidR="002C6FE8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2B7AC08F" w14:textId="77777777" w:rsidR="002C6FE8" w:rsidRDefault="002C6FE8" w:rsidP="002C6FE8">
      <w:pPr>
        <w:autoSpaceDN w:val="0"/>
        <w:spacing w:line="360" w:lineRule="auto"/>
        <w:jc w:val="right"/>
        <w:textAlignment w:val="baseline"/>
        <w:rPr>
          <w:rFonts w:eastAsia="Times New Roman" w:cs="Times New Roman"/>
          <w:kern w:val="3"/>
          <w:lang w:eastAsia="ar-SA"/>
        </w:rPr>
      </w:pPr>
      <w:r>
        <w:rPr>
          <w:rFonts w:eastAsia="Times New Roman" w:cs="Times New Roman"/>
          <w:kern w:val="3"/>
          <w:lang w:eastAsia="ar-SA"/>
        </w:rPr>
        <w:t>…………………………………………….</w:t>
      </w:r>
    </w:p>
    <w:p w14:paraId="22CA015B" w14:textId="77777777" w:rsidR="002C6FE8" w:rsidRPr="005D1E56" w:rsidRDefault="002C6FE8" w:rsidP="002C6FE8">
      <w:pPr>
        <w:autoSpaceDN w:val="0"/>
        <w:spacing w:line="360" w:lineRule="auto"/>
        <w:jc w:val="right"/>
        <w:textAlignment w:val="baseline"/>
        <w:rPr>
          <w:rFonts w:eastAsia="Times New Roman" w:cs="Times New Roman"/>
          <w:kern w:val="3"/>
          <w:lang w:eastAsia="ar-SA"/>
        </w:rPr>
      </w:pPr>
      <w:r w:rsidRPr="005D1E56">
        <w:rPr>
          <w:rFonts w:eastAsia="Times New Roman" w:cs="Times New Roman"/>
          <w:kern w:val="3"/>
          <w:lang w:eastAsia="ar-SA"/>
        </w:rPr>
        <w:t>Podpi</w:t>
      </w:r>
      <w:r>
        <w:rPr>
          <w:rFonts w:eastAsia="Times New Roman" w:cs="Times New Roman"/>
          <w:kern w:val="3"/>
          <w:lang w:eastAsia="ar-SA"/>
        </w:rPr>
        <w:t>s a razítko ošetřujícího lékaře</w:t>
      </w:r>
    </w:p>
    <w:p w14:paraId="72A3D3EC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2BBCEFBF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  <w:r w:rsidRPr="005D1E56">
        <w:rPr>
          <w:rFonts w:eastAsia="Times New Roman" w:cs="Times New Roman"/>
          <w:kern w:val="3"/>
          <w:lang w:eastAsia="ar-SA"/>
        </w:rPr>
        <w:t>Tento lékařský posudek</w:t>
      </w:r>
      <w:r>
        <w:rPr>
          <w:rFonts w:eastAsia="Times New Roman" w:cs="Times New Roman"/>
          <w:kern w:val="3"/>
          <w:lang w:eastAsia="ar-SA"/>
        </w:rPr>
        <w:t xml:space="preserve"> se vydává na žádost jmenované</w:t>
      </w:r>
      <w:r w:rsidRPr="005D1E56">
        <w:rPr>
          <w:rFonts w:eastAsia="Times New Roman" w:cs="Times New Roman"/>
          <w:kern w:val="3"/>
          <w:lang w:eastAsia="ar-SA"/>
        </w:rPr>
        <w:t xml:space="preserve">. </w:t>
      </w:r>
    </w:p>
    <w:p w14:paraId="0D0B940D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45F40464" w14:textId="77777777" w:rsidR="002C6FE8" w:rsidRPr="00B90B02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 w:val="22"/>
          <w:szCs w:val="22"/>
          <w:lang w:eastAsia="ar-SA"/>
        </w:rPr>
      </w:pPr>
      <w:r w:rsidRPr="00B90B02">
        <w:rPr>
          <w:rFonts w:eastAsia="Times New Roman" w:cs="Times New Roman"/>
          <w:color w:val="000000"/>
          <w:kern w:val="3"/>
          <w:sz w:val="22"/>
          <w:szCs w:val="22"/>
          <w:lang w:eastAsia="ar-SA"/>
        </w:rPr>
        <w:t>Lékařský posudek je vyžádán v souladu s § 91 odst. 4 zákona č. 108/2006 Sb. o sociálních službách. Osoba je povinna před uzavřením smlouvy o poskytnutí pobytové služby předložit poskytovateli sociálních služeb posudek registrujícího praktického lékaře o zdravotním stavu. Vzhledem k tomu, že se jedná o službu sociální prevence, kterou využívají uživatelé nacházející se v hmotné nouzi, doporučuje se vydat tento posudek bez poplatku.</w:t>
      </w:r>
    </w:p>
    <w:p w14:paraId="0E27B00A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60061E4C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3656B9AB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45FB0818" w14:textId="77777777" w:rsidR="002C6FE8" w:rsidRPr="005D1E56" w:rsidRDefault="002C6FE8" w:rsidP="002C6FE8">
      <w:pPr>
        <w:tabs>
          <w:tab w:val="left" w:pos="10515"/>
        </w:tabs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049F31CB" w14:textId="77777777" w:rsidR="002C6FE8" w:rsidRPr="002C6FE8" w:rsidRDefault="002C6FE8" w:rsidP="002C6FE8">
      <w:pPr>
        <w:rPr>
          <w:sz w:val="28"/>
          <w:szCs w:val="28"/>
        </w:rPr>
      </w:pPr>
    </w:p>
    <w:p w14:paraId="5128F352" w14:textId="77777777" w:rsidR="00896340" w:rsidRDefault="00896340" w:rsidP="002C6FE8">
      <w:pPr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</w:pPr>
    </w:p>
    <w:p w14:paraId="6E0183B9" w14:textId="7104B8AA" w:rsidR="002C6FE8" w:rsidRPr="002C6FE8" w:rsidRDefault="03C05B6B" w:rsidP="002C6FE8">
      <w:pPr>
        <w:autoSpaceDN w:val="0"/>
        <w:spacing w:line="360" w:lineRule="auto"/>
        <w:jc w:val="center"/>
        <w:textAlignment w:val="baseline"/>
        <w:rPr>
          <w:rFonts w:eastAsia="Times New Roman" w:cs="Times New Roman"/>
          <w:kern w:val="3"/>
          <w:sz w:val="28"/>
          <w:szCs w:val="28"/>
          <w:lang w:eastAsia="ar-SA"/>
        </w:rPr>
      </w:pPr>
      <w:r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 xml:space="preserve">LÉKAŘSKÝ </w:t>
      </w:r>
      <w:r w:rsidR="002C6FE8"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POSUDEK O ZDRAVOTNÍM STAVU</w:t>
      </w:r>
    </w:p>
    <w:p w14:paraId="07B764A8" w14:textId="77777777" w:rsidR="002C6FE8" w:rsidRPr="005D1E56" w:rsidRDefault="002C6FE8" w:rsidP="002C6FE8">
      <w:pPr>
        <w:autoSpaceDN w:val="0"/>
        <w:jc w:val="center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ŽADATELE</w:t>
      </w:r>
      <w:r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 xml:space="preserve"> O UMÍSTĚNÍ V AZYLOVÉM DOMĚ</w:t>
      </w:r>
      <w:r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 xml:space="preserve"> JONÁŠ</w:t>
      </w:r>
      <w:r w:rsidRPr="005D1E56">
        <w:rPr>
          <w:rFonts w:eastAsia="Times New Roman" w:cs="Times New Roman"/>
          <w:b/>
          <w:bCs/>
          <w:kern w:val="3"/>
          <w:sz w:val="36"/>
          <w:szCs w:val="36"/>
          <w:u w:val="single"/>
          <w:lang w:eastAsia="ar-SA"/>
        </w:rPr>
        <w:br/>
      </w:r>
    </w:p>
    <w:p w14:paraId="53128261" w14:textId="77777777" w:rsidR="002C6FE8" w:rsidRPr="005D1E56" w:rsidRDefault="002C6FE8" w:rsidP="002C6FE8">
      <w:pPr>
        <w:autoSpaceDN w:val="0"/>
        <w:textAlignment w:val="baseline"/>
        <w:rPr>
          <w:rFonts w:eastAsia="Times New Roman" w:cs="Times New Roman"/>
          <w:kern w:val="3"/>
          <w:szCs w:val="20"/>
          <w:lang w:eastAsia="ar-SA"/>
        </w:rPr>
      </w:pPr>
    </w:p>
    <w:p w14:paraId="5482438F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kern w:val="3"/>
          <w:szCs w:val="20"/>
          <w:lang w:eastAsia="ar-SA"/>
        </w:rPr>
        <w:t>Praktický lékař MUDr. ………………………………………………………………………….</w:t>
      </w:r>
    </w:p>
    <w:p w14:paraId="62486C05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</w:p>
    <w:p w14:paraId="65F569E6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kern w:val="3"/>
          <w:szCs w:val="20"/>
          <w:lang w:eastAsia="ar-SA"/>
        </w:rPr>
        <w:t xml:space="preserve">potvrzuje, </w:t>
      </w:r>
      <w:r>
        <w:rPr>
          <w:rFonts w:eastAsia="Times New Roman" w:cs="Times New Roman"/>
          <w:b/>
          <w:kern w:val="3"/>
          <w:szCs w:val="20"/>
          <w:lang w:eastAsia="ar-SA"/>
        </w:rPr>
        <w:t>že zdravotní stav pa</w:t>
      </w:r>
      <w:r w:rsidRPr="002C6FE8">
        <w:rPr>
          <w:rFonts w:eastAsia="Times New Roman" w:cs="Times New Roman"/>
          <w:b/>
          <w:kern w:val="3"/>
          <w:szCs w:val="20"/>
          <w:lang w:eastAsia="ar-SA"/>
        </w:rPr>
        <w:t>na</w:t>
      </w:r>
      <w:r>
        <w:rPr>
          <w:rFonts w:eastAsia="Times New Roman" w:cs="Times New Roman"/>
          <w:kern w:val="3"/>
          <w:szCs w:val="20"/>
          <w:lang w:eastAsia="ar-SA"/>
        </w:rPr>
        <w:t xml:space="preserve"> </w:t>
      </w:r>
      <w:r w:rsidRPr="005D1E56">
        <w:rPr>
          <w:rFonts w:eastAsia="Times New Roman" w:cs="Times New Roman"/>
          <w:kern w:val="3"/>
          <w:szCs w:val="20"/>
          <w:lang w:eastAsia="ar-SA"/>
        </w:rPr>
        <w:t>…………………………………………………………...</w:t>
      </w:r>
    </w:p>
    <w:p w14:paraId="4101652C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</w:p>
    <w:p w14:paraId="7BD4EB79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kern w:val="3"/>
          <w:szCs w:val="20"/>
          <w:lang w:eastAsia="ar-SA"/>
        </w:rPr>
        <w:t>narozené</w:t>
      </w:r>
      <w:r>
        <w:rPr>
          <w:rFonts w:eastAsia="Times New Roman" w:cs="Times New Roman"/>
          <w:kern w:val="3"/>
          <w:szCs w:val="20"/>
          <w:lang w:eastAsia="ar-SA"/>
        </w:rPr>
        <w:t xml:space="preserve">ho dne </w:t>
      </w:r>
      <w:r w:rsidRPr="005D1E56">
        <w:rPr>
          <w:rFonts w:eastAsia="Times New Roman" w:cs="Times New Roman"/>
          <w:kern w:val="3"/>
          <w:szCs w:val="20"/>
          <w:lang w:eastAsia="ar-SA"/>
        </w:rPr>
        <w:t xml:space="preserve">…...……………………………………...... </w:t>
      </w:r>
      <w:r w:rsidRPr="005D1E56">
        <w:rPr>
          <w:rFonts w:eastAsia="Times New Roman" w:cs="Times New Roman"/>
          <w:b/>
          <w:kern w:val="3"/>
          <w:szCs w:val="20"/>
          <w:lang w:eastAsia="ar-SA"/>
        </w:rPr>
        <w:t xml:space="preserve">nevylučuje poskytnutí pobytové </w:t>
      </w:r>
    </w:p>
    <w:p w14:paraId="4B99056E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b/>
          <w:kern w:val="3"/>
          <w:szCs w:val="20"/>
          <w:lang w:eastAsia="ar-SA"/>
        </w:rPr>
      </w:pPr>
    </w:p>
    <w:p w14:paraId="1B4917D3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b/>
          <w:kern w:val="3"/>
          <w:szCs w:val="20"/>
          <w:lang w:eastAsia="ar-SA"/>
        </w:rPr>
      </w:pPr>
      <w:r w:rsidRPr="005D1E56">
        <w:rPr>
          <w:rFonts w:eastAsia="Times New Roman" w:cs="Times New Roman"/>
          <w:b/>
          <w:kern w:val="3"/>
          <w:szCs w:val="20"/>
          <w:lang w:eastAsia="ar-SA"/>
        </w:rPr>
        <w:t>sociální služby.</w:t>
      </w:r>
    </w:p>
    <w:p w14:paraId="1299C43A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</w:pPr>
    </w:p>
    <w:p w14:paraId="50F5D57E" w14:textId="77777777" w:rsidR="002C6FE8" w:rsidRPr="005D1E56" w:rsidRDefault="002C6FE8" w:rsidP="002C6FE8">
      <w:pPr>
        <w:autoSpaceDN w:val="0"/>
        <w:spacing w:line="360" w:lineRule="auto"/>
        <w:textAlignment w:val="baseline"/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</w:pPr>
      <w:r w:rsidRPr="005D1E56"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  <w:t>§ 36 vyhlášky č. 505/2006 Sb. stanoví zdravotní stav, který vylučuje poskytnutí pobytové sociální služby.</w:t>
      </w:r>
    </w:p>
    <w:p w14:paraId="752146D8" w14:textId="77777777" w:rsidR="002C6FE8" w:rsidRPr="002C6FE8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2C6FE8">
        <w:rPr>
          <w:rFonts w:eastAsia="Times New Roman" w:cs="Times New Roman"/>
          <w:b/>
          <w:color w:val="000000"/>
          <w:kern w:val="3"/>
          <w:sz w:val="20"/>
          <w:szCs w:val="20"/>
          <w:lang w:eastAsia="ar-SA"/>
        </w:rPr>
        <w:t>Poskytnutí pobytové sociální služby se vylučuje, jestliže:</w:t>
      </w:r>
    </w:p>
    <w:p w14:paraId="59D0C743" w14:textId="77777777" w:rsidR="002C6FE8" w:rsidRPr="005D1E56" w:rsidRDefault="002C6FE8" w:rsidP="002C6FE8">
      <w:pPr>
        <w:autoSpaceDN w:val="0"/>
        <w:spacing w:line="360" w:lineRule="auto"/>
        <w:textAlignment w:val="baseline"/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</w:pPr>
      <w:r w:rsidRPr="005D1E56"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  <w:t>a) zdravotní stav osoby vyžaduje poskytnutí ústavní péče ve zdravotnickém zařízení,</w:t>
      </w:r>
    </w:p>
    <w:p w14:paraId="5C1C9659" w14:textId="77777777" w:rsidR="002C6FE8" w:rsidRPr="005D1E56" w:rsidRDefault="002C6FE8" w:rsidP="002C6FE8">
      <w:pPr>
        <w:autoSpaceDN w:val="0"/>
        <w:spacing w:line="360" w:lineRule="auto"/>
        <w:textAlignment w:val="baseline"/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</w:pPr>
      <w:r w:rsidRPr="005D1E56"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  <w:t>b) osoba není schopna pobytu v zařízení sociálních služeb z důvodu akutní infekční nemoci,</w:t>
      </w:r>
    </w:p>
    <w:p w14:paraId="5996F122" w14:textId="77777777" w:rsidR="002C6FE8" w:rsidRPr="002C6FE8" w:rsidRDefault="002C6FE8" w:rsidP="002C6FE8">
      <w:pPr>
        <w:autoSpaceDN w:val="0"/>
        <w:spacing w:after="240" w:line="360" w:lineRule="auto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  <w:t>c) chování osoby by z důvodu duševní poruchy závažným způsobem narušovalo kolektivní soužití</w:t>
      </w:r>
      <w:r w:rsidRPr="005D1E56"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  <w:t>.</w:t>
      </w:r>
    </w:p>
    <w:p w14:paraId="550F44DB" w14:textId="77777777" w:rsidR="002C6FE8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  <w:r w:rsidRPr="005D1E56">
        <w:rPr>
          <w:rFonts w:eastAsia="Times New Roman" w:cs="Times New Roman"/>
          <w:kern w:val="3"/>
          <w:lang w:eastAsia="ar-SA"/>
        </w:rPr>
        <w:t xml:space="preserve">Datum:                                                       </w:t>
      </w:r>
    </w:p>
    <w:p w14:paraId="4DDBEF00" w14:textId="77777777" w:rsidR="002C6FE8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1782DFCA" w14:textId="77777777" w:rsidR="002C6FE8" w:rsidRDefault="002C6FE8" w:rsidP="002C6FE8">
      <w:pPr>
        <w:autoSpaceDN w:val="0"/>
        <w:spacing w:line="360" w:lineRule="auto"/>
        <w:jc w:val="right"/>
        <w:textAlignment w:val="baseline"/>
        <w:rPr>
          <w:rFonts w:eastAsia="Times New Roman" w:cs="Times New Roman"/>
          <w:kern w:val="3"/>
          <w:lang w:eastAsia="ar-SA"/>
        </w:rPr>
      </w:pPr>
      <w:r>
        <w:rPr>
          <w:rFonts w:eastAsia="Times New Roman" w:cs="Times New Roman"/>
          <w:kern w:val="3"/>
          <w:lang w:eastAsia="ar-SA"/>
        </w:rPr>
        <w:t>…………………………………………….</w:t>
      </w:r>
    </w:p>
    <w:p w14:paraId="1FBDCB34" w14:textId="77777777" w:rsidR="002C6FE8" w:rsidRPr="005D1E56" w:rsidRDefault="002C6FE8" w:rsidP="002C6FE8">
      <w:pPr>
        <w:autoSpaceDN w:val="0"/>
        <w:spacing w:line="360" w:lineRule="auto"/>
        <w:jc w:val="right"/>
        <w:textAlignment w:val="baseline"/>
        <w:rPr>
          <w:rFonts w:eastAsia="Times New Roman" w:cs="Times New Roman"/>
          <w:kern w:val="3"/>
          <w:lang w:eastAsia="ar-SA"/>
        </w:rPr>
      </w:pPr>
      <w:r w:rsidRPr="005D1E56">
        <w:rPr>
          <w:rFonts w:eastAsia="Times New Roman" w:cs="Times New Roman"/>
          <w:kern w:val="3"/>
          <w:lang w:eastAsia="ar-SA"/>
        </w:rPr>
        <w:t>Podpi</w:t>
      </w:r>
      <w:r>
        <w:rPr>
          <w:rFonts w:eastAsia="Times New Roman" w:cs="Times New Roman"/>
          <w:kern w:val="3"/>
          <w:lang w:eastAsia="ar-SA"/>
        </w:rPr>
        <w:t>s a razítko ošetřujícího lékaře</w:t>
      </w:r>
    </w:p>
    <w:p w14:paraId="3461D779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06DBAB15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  <w:r w:rsidRPr="005D1E56">
        <w:rPr>
          <w:rFonts w:eastAsia="Times New Roman" w:cs="Times New Roman"/>
          <w:kern w:val="3"/>
          <w:lang w:eastAsia="ar-SA"/>
        </w:rPr>
        <w:t xml:space="preserve">Tento lékařský posudek se vydává na žádost jmenovaného. </w:t>
      </w:r>
    </w:p>
    <w:p w14:paraId="3CF2D8B6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74172129" w14:textId="77777777" w:rsidR="002C6FE8" w:rsidRPr="00B90B02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 w:val="22"/>
          <w:szCs w:val="22"/>
          <w:lang w:eastAsia="ar-SA"/>
        </w:rPr>
      </w:pPr>
      <w:r w:rsidRPr="00B90B02">
        <w:rPr>
          <w:rFonts w:eastAsia="Times New Roman" w:cs="Times New Roman"/>
          <w:color w:val="000000"/>
          <w:kern w:val="3"/>
          <w:sz w:val="22"/>
          <w:szCs w:val="22"/>
          <w:lang w:eastAsia="ar-SA"/>
        </w:rPr>
        <w:t>Lékařský posudek je vyžádán v souladu s § 91 odst. 4 zákona č. 108/2006 Sb. o sociálních službách. Osoba je povinna před uzavřením smlouvy o poskytnutí pobytové služby předložit poskytovateli sociálních služeb posudek registrujícího praktického lékaře o zdravotním stavu. Vzhledem k tomu, že se jedná o službu sociální prevence, kterou využívají uživatelé nacházející se v hmotné nouzi, doporučuje se vydat tento posudek bez poplatku.</w:t>
      </w:r>
    </w:p>
    <w:p w14:paraId="0FB78278" w14:textId="77777777" w:rsidR="002C6FE8" w:rsidRPr="005D1E56" w:rsidRDefault="002C6FE8" w:rsidP="002C6FE8">
      <w:pPr>
        <w:tabs>
          <w:tab w:val="left" w:pos="10515"/>
        </w:tabs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</w:p>
    <w:p w14:paraId="1FC39945" w14:textId="77777777" w:rsidR="002C6FE8" w:rsidRPr="005D1E56" w:rsidRDefault="002C6FE8" w:rsidP="002C6FE8">
      <w:pPr>
        <w:autoSpaceDN w:val="0"/>
        <w:textAlignment w:val="baseline"/>
        <w:rPr>
          <w:rFonts w:eastAsia="Times New Roman" w:cs="Times New Roman"/>
          <w:kern w:val="3"/>
          <w:lang w:eastAsia="ar-SA"/>
        </w:rPr>
      </w:pPr>
    </w:p>
    <w:p w14:paraId="050193A0" w14:textId="2FBC45D1" w:rsidR="7313A27F" w:rsidRDefault="7313A27F" w:rsidP="7313A27F">
      <w:pPr>
        <w:rPr>
          <w:rFonts w:eastAsia="Times New Roman" w:cs="Times New Roman"/>
          <w:lang w:eastAsia="ar-SA"/>
        </w:rPr>
      </w:pPr>
    </w:p>
    <w:p w14:paraId="0FD54785" w14:textId="7CF2154F" w:rsidR="7313A27F" w:rsidRDefault="7313A27F" w:rsidP="7313A27F">
      <w:pPr>
        <w:rPr>
          <w:rFonts w:eastAsia="Times New Roman" w:cs="Times New Roman"/>
          <w:lang w:eastAsia="ar-SA"/>
        </w:rPr>
      </w:pPr>
    </w:p>
    <w:p w14:paraId="6BFA3143" w14:textId="54D9D765" w:rsidR="7313A27F" w:rsidRDefault="7313A27F" w:rsidP="7313A27F">
      <w:pPr>
        <w:rPr>
          <w:rFonts w:eastAsia="Times New Roman" w:cs="Times New Roman"/>
          <w:lang w:eastAsia="ar-SA"/>
        </w:rPr>
      </w:pPr>
    </w:p>
    <w:p w14:paraId="274BA36F" w14:textId="6317C211" w:rsidR="7313A27F" w:rsidRDefault="7313A27F" w:rsidP="7313A27F">
      <w:pPr>
        <w:rPr>
          <w:rFonts w:eastAsia="Times New Roman" w:cs="Times New Roman"/>
          <w:lang w:eastAsia="ar-SA"/>
        </w:rPr>
      </w:pPr>
    </w:p>
    <w:p w14:paraId="4ACB1197" w14:textId="272DD514" w:rsidR="7313A27F" w:rsidRDefault="7313A27F" w:rsidP="7313A27F">
      <w:pPr>
        <w:rPr>
          <w:rFonts w:eastAsia="Times New Roman" w:cs="Times New Roman"/>
          <w:lang w:eastAsia="ar-SA"/>
        </w:rPr>
      </w:pPr>
    </w:p>
    <w:p w14:paraId="110FFD37" w14:textId="70D1C92F" w:rsidR="002C6FE8" w:rsidRDefault="002C6FE8" w:rsidP="42394730">
      <w:pPr>
        <w:rPr>
          <w:lang w:eastAsia="ar-SA"/>
        </w:rPr>
      </w:pPr>
    </w:p>
    <w:p w14:paraId="2D93F708" w14:textId="7470A63B" w:rsidR="42394730" w:rsidRDefault="42394730" w:rsidP="42394730">
      <w:pPr>
        <w:rPr>
          <w:lang w:eastAsia="ar-SA"/>
        </w:rPr>
      </w:pPr>
    </w:p>
    <w:p w14:paraId="1632A1C7" w14:textId="7025EBA6" w:rsidR="42394730" w:rsidRDefault="42394730" w:rsidP="42394730">
      <w:pPr>
        <w:rPr>
          <w:lang w:eastAsia="ar-SA"/>
        </w:rPr>
      </w:pPr>
    </w:p>
    <w:p w14:paraId="6B699379" w14:textId="77777777" w:rsidR="002C6FE8" w:rsidRPr="002C6FE8" w:rsidRDefault="002C6FE8" w:rsidP="002C6FE8">
      <w:pPr>
        <w:rPr>
          <w:sz w:val="28"/>
          <w:szCs w:val="28"/>
        </w:rPr>
      </w:pPr>
    </w:p>
    <w:p w14:paraId="1828618D" w14:textId="6C3D1959" w:rsidR="002C6FE8" w:rsidRPr="002C6FE8" w:rsidRDefault="5D100582" w:rsidP="002C6FE8">
      <w:pPr>
        <w:autoSpaceDN w:val="0"/>
        <w:spacing w:line="360" w:lineRule="auto"/>
        <w:jc w:val="center"/>
        <w:textAlignment w:val="baseline"/>
        <w:rPr>
          <w:rFonts w:eastAsia="Times New Roman" w:cs="Times New Roman"/>
          <w:kern w:val="3"/>
          <w:sz w:val="28"/>
          <w:szCs w:val="28"/>
          <w:lang w:eastAsia="ar-SA"/>
        </w:rPr>
      </w:pPr>
      <w:r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 xml:space="preserve">LÉKAŘSKÝ </w:t>
      </w:r>
      <w:r w:rsidR="002C6FE8"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POSUDEK O ZDRAVOTNÍM STAVU</w:t>
      </w:r>
    </w:p>
    <w:p w14:paraId="7AD423F5" w14:textId="77777777" w:rsidR="002C6FE8" w:rsidRPr="005D1E56" w:rsidRDefault="00B90B02" w:rsidP="002C6FE8">
      <w:pPr>
        <w:autoSpaceDN w:val="0"/>
        <w:jc w:val="center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NEZLETILÝ</w:t>
      </w:r>
      <w:r w:rsid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 xml:space="preserve">CH DĚTÍ </w:t>
      </w:r>
      <w:r w:rsidR="002C6FE8"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ŽADATEL</w:t>
      </w:r>
      <w:r w:rsid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E/</w:t>
      </w:r>
      <w:r w:rsidR="002C6FE8" w:rsidRP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>KY O UMÍSTĚNÍ V AZYLOVÉM DOMĚ</w:t>
      </w:r>
      <w:r w:rsidR="002C6FE8">
        <w:rPr>
          <w:rFonts w:eastAsia="Times New Roman" w:cs="Times New Roman"/>
          <w:b/>
          <w:bCs/>
          <w:kern w:val="3"/>
          <w:sz w:val="28"/>
          <w:szCs w:val="28"/>
          <w:lang w:eastAsia="ar-SA"/>
        </w:rPr>
        <w:t xml:space="preserve"> JONÁŠ</w:t>
      </w:r>
      <w:r w:rsidR="002C6FE8" w:rsidRPr="005D1E56">
        <w:rPr>
          <w:rFonts w:eastAsia="Times New Roman" w:cs="Times New Roman"/>
          <w:b/>
          <w:bCs/>
          <w:kern w:val="3"/>
          <w:sz w:val="36"/>
          <w:szCs w:val="36"/>
          <w:u w:val="single"/>
          <w:lang w:eastAsia="ar-SA"/>
        </w:rPr>
        <w:br/>
      </w:r>
    </w:p>
    <w:p w14:paraId="3FE9F23F" w14:textId="77777777" w:rsidR="002C6FE8" w:rsidRPr="005D1E56" w:rsidRDefault="002C6FE8" w:rsidP="002C6FE8">
      <w:pPr>
        <w:autoSpaceDN w:val="0"/>
        <w:textAlignment w:val="baseline"/>
        <w:rPr>
          <w:rFonts w:eastAsia="Times New Roman" w:cs="Times New Roman"/>
          <w:kern w:val="3"/>
          <w:szCs w:val="20"/>
          <w:lang w:eastAsia="ar-SA"/>
        </w:rPr>
      </w:pPr>
    </w:p>
    <w:p w14:paraId="1961B23D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kern w:val="3"/>
          <w:szCs w:val="20"/>
          <w:lang w:eastAsia="ar-SA"/>
        </w:rPr>
        <w:t>Praktický lékař MUDr. ………………………………………………………………………….</w:t>
      </w:r>
    </w:p>
    <w:p w14:paraId="1F72F646" w14:textId="77777777" w:rsidR="002C6FE8" w:rsidRPr="005D1E56" w:rsidRDefault="002C6FE8" w:rsidP="002C6FE8">
      <w:pPr>
        <w:autoSpaceDN w:val="0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</w:p>
    <w:p w14:paraId="6C078AA6" w14:textId="77777777" w:rsidR="00B90B02" w:rsidRDefault="002C6FE8" w:rsidP="002C6FE8">
      <w:pPr>
        <w:autoSpaceDN w:val="0"/>
        <w:jc w:val="both"/>
        <w:textAlignment w:val="baseline"/>
        <w:rPr>
          <w:rFonts w:eastAsia="Times New Roman" w:cs="Times New Roman"/>
          <w:b/>
          <w:kern w:val="3"/>
          <w:szCs w:val="20"/>
          <w:lang w:eastAsia="ar-SA"/>
        </w:rPr>
      </w:pPr>
      <w:r w:rsidRPr="005D1E56">
        <w:rPr>
          <w:rFonts w:eastAsia="Times New Roman" w:cs="Times New Roman"/>
          <w:kern w:val="3"/>
          <w:szCs w:val="20"/>
          <w:lang w:eastAsia="ar-SA"/>
        </w:rPr>
        <w:t xml:space="preserve">potvrzuje, </w:t>
      </w:r>
      <w:r w:rsidRPr="005D1E56">
        <w:rPr>
          <w:rFonts w:eastAsia="Times New Roman" w:cs="Times New Roman"/>
          <w:b/>
          <w:kern w:val="3"/>
          <w:szCs w:val="20"/>
          <w:lang w:eastAsia="ar-SA"/>
        </w:rPr>
        <w:t xml:space="preserve">že zdravotní stav </w:t>
      </w:r>
      <w:r>
        <w:rPr>
          <w:rFonts w:eastAsia="Times New Roman" w:cs="Times New Roman"/>
          <w:b/>
          <w:kern w:val="3"/>
          <w:szCs w:val="20"/>
          <w:lang w:eastAsia="ar-SA"/>
        </w:rPr>
        <w:t>dětí (jméno, datum narození):</w:t>
      </w:r>
    </w:p>
    <w:p w14:paraId="47336B99" w14:textId="77777777" w:rsidR="002C6FE8" w:rsidRDefault="002C6FE8" w:rsidP="00B90B02">
      <w:pPr>
        <w:pStyle w:val="Odstavecseseznamem"/>
        <w:numPr>
          <w:ilvl w:val="0"/>
          <w:numId w:val="17"/>
        </w:numPr>
        <w:autoSpaceDN w:val="0"/>
        <w:spacing w:before="240" w:line="600" w:lineRule="auto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>
        <w:rPr>
          <w:rFonts w:eastAsia="Times New Roman" w:cs="Times New Roman"/>
          <w:kern w:val="3"/>
          <w:szCs w:val="20"/>
          <w:lang w:eastAsia="ar-SA"/>
        </w:rPr>
        <w:t xml:space="preserve">                           </w:t>
      </w:r>
      <w:r w:rsidR="00B90B02">
        <w:rPr>
          <w:rFonts w:eastAsia="Times New Roman" w:cs="Times New Roman"/>
          <w:kern w:val="3"/>
          <w:szCs w:val="20"/>
          <w:lang w:eastAsia="ar-SA"/>
        </w:rPr>
        <w:t xml:space="preserve">                              </w:t>
      </w:r>
      <w:r>
        <w:rPr>
          <w:rFonts w:eastAsia="Times New Roman" w:cs="Times New Roman"/>
          <w:kern w:val="3"/>
          <w:szCs w:val="20"/>
          <w:lang w:eastAsia="ar-SA"/>
        </w:rPr>
        <w:t xml:space="preserve">  vylučuje/nevylučuje poskytnutí pobytové služby</w:t>
      </w:r>
      <w:r w:rsidR="00B90B02">
        <w:rPr>
          <w:rFonts w:eastAsia="Times New Roman" w:cs="Times New Roman"/>
          <w:kern w:val="3"/>
          <w:szCs w:val="20"/>
          <w:lang w:eastAsia="ar-SA"/>
        </w:rPr>
        <w:t>*</w:t>
      </w:r>
    </w:p>
    <w:p w14:paraId="0F15AD12" w14:textId="77777777" w:rsidR="002C6FE8" w:rsidRDefault="002C6FE8" w:rsidP="00B90B02">
      <w:pPr>
        <w:pStyle w:val="Odstavecseseznamem"/>
        <w:numPr>
          <w:ilvl w:val="0"/>
          <w:numId w:val="17"/>
        </w:numPr>
        <w:autoSpaceDN w:val="0"/>
        <w:spacing w:line="600" w:lineRule="auto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>
        <w:rPr>
          <w:rFonts w:eastAsia="Times New Roman" w:cs="Times New Roman"/>
          <w:kern w:val="3"/>
          <w:szCs w:val="20"/>
          <w:lang w:eastAsia="ar-SA"/>
        </w:rPr>
        <w:t xml:space="preserve">                              </w:t>
      </w:r>
      <w:r w:rsidR="00B90B02">
        <w:rPr>
          <w:rFonts w:eastAsia="Times New Roman" w:cs="Times New Roman"/>
          <w:kern w:val="3"/>
          <w:szCs w:val="20"/>
          <w:lang w:eastAsia="ar-SA"/>
        </w:rPr>
        <w:t xml:space="preserve">                             </w:t>
      </w:r>
      <w:r>
        <w:rPr>
          <w:rFonts w:eastAsia="Times New Roman" w:cs="Times New Roman"/>
          <w:kern w:val="3"/>
          <w:szCs w:val="20"/>
          <w:lang w:eastAsia="ar-SA"/>
        </w:rPr>
        <w:t>vylučuje/nevylučuje poskytnutí pobytové služby</w:t>
      </w:r>
      <w:r w:rsidR="00B90B02">
        <w:rPr>
          <w:rFonts w:eastAsia="Times New Roman" w:cs="Times New Roman"/>
          <w:kern w:val="3"/>
          <w:szCs w:val="20"/>
          <w:lang w:eastAsia="ar-SA"/>
        </w:rPr>
        <w:t>*</w:t>
      </w:r>
    </w:p>
    <w:p w14:paraId="4B3A71E6" w14:textId="77777777" w:rsidR="002C6FE8" w:rsidRDefault="00B90B02" w:rsidP="00B90B02">
      <w:pPr>
        <w:pStyle w:val="Odstavecseseznamem"/>
        <w:numPr>
          <w:ilvl w:val="0"/>
          <w:numId w:val="17"/>
        </w:numPr>
        <w:autoSpaceDN w:val="0"/>
        <w:spacing w:line="600" w:lineRule="auto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>
        <w:rPr>
          <w:rFonts w:eastAsia="Times New Roman" w:cs="Times New Roman"/>
          <w:kern w:val="3"/>
          <w:szCs w:val="20"/>
          <w:lang w:eastAsia="ar-SA"/>
        </w:rPr>
        <w:t xml:space="preserve">                                                           vylučuje/nevylučuje poskytnutí pobytové služby*</w:t>
      </w:r>
    </w:p>
    <w:p w14:paraId="37E1942C" w14:textId="77777777" w:rsidR="002C6FE8" w:rsidRDefault="00B90B02" w:rsidP="42394730">
      <w:pPr>
        <w:pStyle w:val="Odstavecseseznamem"/>
        <w:numPr>
          <w:ilvl w:val="0"/>
          <w:numId w:val="17"/>
        </w:numPr>
        <w:autoSpaceDN w:val="0"/>
        <w:spacing w:line="60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  <w:r w:rsidRPr="42394730">
        <w:rPr>
          <w:rFonts w:eastAsia="Times New Roman" w:cs="Times New Roman"/>
          <w:kern w:val="3"/>
          <w:lang w:eastAsia="ar-SA"/>
        </w:rPr>
        <w:t xml:space="preserve">                                                           vylučuje/nevylučuje poskytnutí pobytové služby*</w:t>
      </w:r>
    </w:p>
    <w:p w14:paraId="6EF4D147" w14:textId="77777777" w:rsidR="002C6FE8" w:rsidRPr="005D1E56" w:rsidRDefault="002C6FE8" w:rsidP="002C6FE8">
      <w:pPr>
        <w:autoSpaceDN w:val="0"/>
        <w:spacing w:line="360" w:lineRule="auto"/>
        <w:textAlignment w:val="baseline"/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</w:pPr>
      <w:r w:rsidRPr="005D1E56"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  <w:t>§ 36 vyhlášky č. 505/2006 Sb. stanoví zdravotní stav, který vylučuje poskytnutí pobytové sociální služby.</w:t>
      </w:r>
    </w:p>
    <w:p w14:paraId="1BC342C9" w14:textId="77777777" w:rsidR="002C6FE8" w:rsidRPr="002C6FE8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2C6FE8">
        <w:rPr>
          <w:rFonts w:eastAsia="Times New Roman" w:cs="Times New Roman"/>
          <w:b/>
          <w:color w:val="000000"/>
          <w:kern w:val="3"/>
          <w:sz w:val="20"/>
          <w:szCs w:val="20"/>
          <w:lang w:eastAsia="ar-SA"/>
        </w:rPr>
        <w:t>Poskytnutí pobytové sociální služby se vylučuje, jestliže:</w:t>
      </w:r>
    </w:p>
    <w:p w14:paraId="6F7257A2" w14:textId="77777777" w:rsidR="002C6FE8" w:rsidRPr="005D1E56" w:rsidRDefault="002C6FE8" w:rsidP="002C6FE8">
      <w:pPr>
        <w:autoSpaceDN w:val="0"/>
        <w:spacing w:line="360" w:lineRule="auto"/>
        <w:textAlignment w:val="baseline"/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</w:pPr>
      <w:r w:rsidRPr="005D1E56"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  <w:t>a) zdravotní stav osoby vyžaduje poskytnutí ústavní péče ve zdravotnickém zařízení,</w:t>
      </w:r>
    </w:p>
    <w:p w14:paraId="66F89DCC" w14:textId="77777777" w:rsidR="002C6FE8" w:rsidRPr="005D1E56" w:rsidRDefault="002C6FE8" w:rsidP="002C6FE8">
      <w:pPr>
        <w:autoSpaceDN w:val="0"/>
        <w:spacing w:line="360" w:lineRule="auto"/>
        <w:textAlignment w:val="baseline"/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</w:pPr>
      <w:r w:rsidRPr="005D1E56"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  <w:t>b) osoba není schopna pobytu v zařízení sociálních služeb z důvodu akutní infekční nemoci,</w:t>
      </w:r>
    </w:p>
    <w:p w14:paraId="346EB166" w14:textId="77777777" w:rsidR="002C6FE8" w:rsidRPr="002C6FE8" w:rsidRDefault="002C6FE8" w:rsidP="002C6FE8">
      <w:pPr>
        <w:autoSpaceDN w:val="0"/>
        <w:spacing w:after="240" w:line="360" w:lineRule="auto"/>
        <w:textAlignment w:val="baseline"/>
        <w:rPr>
          <w:rFonts w:eastAsia="Times New Roman" w:cs="Times New Roman"/>
          <w:kern w:val="3"/>
          <w:szCs w:val="20"/>
          <w:lang w:eastAsia="ar-SA"/>
        </w:rPr>
      </w:pPr>
      <w:r w:rsidRPr="005D1E56">
        <w:rPr>
          <w:rFonts w:eastAsia="Times New Roman" w:cs="Times New Roman"/>
          <w:b/>
          <w:i/>
          <w:color w:val="000000"/>
          <w:kern w:val="3"/>
          <w:sz w:val="20"/>
          <w:szCs w:val="20"/>
          <w:lang w:eastAsia="ar-SA"/>
        </w:rPr>
        <w:t>c) chování osoby by z důvodu duševní poruchy závažným způsobem narušovalo kolektivní soužití</w:t>
      </w:r>
      <w:r w:rsidRPr="005D1E56">
        <w:rPr>
          <w:rFonts w:eastAsia="Times New Roman" w:cs="Times New Roman"/>
          <w:i/>
          <w:color w:val="000000"/>
          <w:kern w:val="3"/>
          <w:sz w:val="20"/>
          <w:szCs w:val="20"/>
          <w:lang w:eastAsia="ar-SA"/>
        </w:rPr>
        <w:t>.</w:t>
      </w:r>
    </w:p>
    <w:p w14:paraId="3A428731" w14:textId="77777777" w:rsidR="002C6FE8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  <w:r w:rsidRPr="005D1E56">
        <w:rPr>
          <w:rFonts w:eastAsia="Times New Roman" w:cs="Times New Roman"/>
          <w:kern w:val="3"/>
          <w:lang w:eastAsia="ar-SA"/>
        </w:rPr>
        <w:t xml:space="preserve">Datum:                       </w:t>
      </w:r>
      <w:r w:rsidR="00B90B02">
        <w:rPr>
          <w:rFonts w:eastAsia="Times New Roman" w:cs="Times New Roman"/>
          <w:kern w:val="3"/>
          <w:lang w:eastAsia="ar-SA"/>
        </w:rPr>
        <w:t xml:space="preserve">                            </w:t>
      </w:r>
    </w:p>
    <w:p w14:paraId="52F877ED" w14:textId="77777777" w:rsidR="002C6FE8" w:rsidRDefault="002C6FE8" w:rsidP="002C6FE8">
      <w:pPr>
        <w:autoSpaceDN w:val="0"/>
        <w:spacing w:line="360" w:lineRule="auto"/>
        <w:jc w:val="right"/>
        <w:textAlignment w:val="baseline"/>
        <w:rPr>
          <w:rFonts w:eastAsia="Times New Roman" w:cs="Times New Roman"/>
          <w:kern w:val="3"/>
          <w:lang w:eastAsia="ar-SA"/>
        </w:rPr>
      </w:pPr>
      <w:r>
        <w:rPr>
          <w:rFonts w:eastAsia="Times New Roman" w:cs="Times New Roman"/>
          <w:kern w:val="3"/>
          <w:lang w:eastAsia="ar-SA"/>
        </w:rPr>
        <w:t>…………………………………………….</w:t>
      </w:r>
    </w:p>
    <w:p w14:paraId="0876F304" w14:textId="77777777" w:rsidR="002C6FE8" w:rsidRPr="005D1E56" w:rsidRDefault="002C6FE8" w:rsidP="00B90B02">
      <w:pPr>
        <w:autoSpaceDN w:val="0"/>
        <w:spacing w:line="360" w:lineRule="auto"/>
        <w:jc w:val="right"/>
        <w:textAlignment w:val="baseline"/>
        <w:rPr>
          <w:rFonts w:eastAsia="Times New Roman" w:cs="Times New Roman"/>
          <w:kern w:val="3"/>
          <w:lang w:eastAsia="ar-SA"/>
        </w:rPr>
      </w:pPr>
      <w:r w:rsidRPr="005D1E56">
        <w:rPr>
          <w:rFonts w:eastAsia="Times New Roman" w:cs="Times New Roman"/>
          <w:kern w:val="3"/>
          <w:lang w:eastAsia="ar-SA"/>
        </w:rPr>
        <w:t>Podpi</w:t>
      </w:r>
      <w:r>
        <w:rPr>
          <w:rFonts w:eastAsia="Times New Roman" w:cs="Times New Roman"/>
          <w:kern w:val="3"/>
          <w:lang w:eastAsia="ar-SA"/>
        </w:rPr>
        <w:t>s a razítko ošetřujícího lékaře</w:t>
      </w:r>
    </w:p>
    <w:p w14:paraId="0BDB6C0E" w14:textId="77777777" w:rsidR="002C6FE8" w:rsidRPr="005D1E56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ar-SA"/>
        </w:rPr>
      </w:pPr>
      <w:r w:rsidRPr="005D1E56">
        <w:rPr>
          <w:rFonts w:eastAsia="Times New Roman" w:cs="Times New Roman"/>
          <w:kern w:val="3"/>
          <w:lang w:eastAsia="ar-SA"/>
        </w:rPr>
        <w:t xml:space="preserve">Tento lékařský posudek se vydává na žádost jmenovaného. </w:t>
      </w:r>
    </w:p>
    <w:p w14:paraId="67C13507" w14:textId="77777777" w:rsidR="002C6FE8" w:rsidRPr="00B90B02" w:rsidRDefault="002C6FE8" w:rsidP="002C6FE8">
      <w:pPr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 w:val="22"/>
          <w:szCs w:val="22"/>
          <w:lang w:eastAsia="ar-SA"/>
        </w:rPr>
      </w:pPr>
      <w:r w:rsidRPr="00B90B02">
        <w:rPr>
          <w:rFonts w:eastAsia="Times New Roman" w:cs="Times New Roman"/>
          <w:color w:val="000000"/>
          <w:kern w:val="3"/>
          <w:sz w:val="22"/>
          <w:szCs w:val="22"/>
          <w:lang w:eastAsia="ar-SA"/>
        </w:rPr>
        <w:t>Lékařský posudek je vyžádán v souladu s § 91 odst. 4 zákona č. 108/2006 Sb. o sociálních službách. Osoba je povinna před uzavřením smlouvy o poskytnutí pobytové služby předložit poskytovateli sociálních služeb posudek registrujícího praktického lékaře o zdravotním stavu. Vzhledem k tomu, že se jedná o službu sociální prevence, kterou využívají uživatelé nacházející se v hmotné nouzi, doporučuje se vydat tento posudek bez poplatku.</w:t>
      </w:r>
    </w:p>
    <w:p w14:paraId="08CE6F91" w14:textId="77777777" w:rsidR="002C6FE8" w:rsidRDefault="002C6FE8" w:rsidP="002C6FE8"/>
    <w:p w14:paraId="4E2B94AD" w14:textId="77777777" w:rsidR="00B90B02" w:rsidRPr="00B90B02" w:rsidRDefault="00B90B02" w:rsidP="002C6FE8">
      <w:pPr>
        <w:rPr>
          <w:i/>
        </w:rPr>
      </w:pPr>
      <w:r>
        <w:t>*</w:t>
      </w:r>
      <w:r>
        <w:rPr>
          <w:i/>
        </w:rPr>
        <w:t xml:space="preserve">nehodící škrtněte </w:t>
      </w:r>
    </w:p>
    <w:sectPr w:rsidR="00B90B02" w:rsidRPr="00B90B02" w:rsidSect="00BA742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E428" w14:textId="77777777" w:rsidR="00D01E2F" w:rsidRDefault="00D01E2F" w:rsidP="004D467B">
      <w:r>
        <w:separator/>
      </w:r>
    </w:p>
  </w:endnote>
  <w:endnote w:type="continuationSeparator" w:id="0">
    <w:p w14:paraId="4A51FE57" w14:textId="77777777" w:rsidR="00D01E2F" w:rsidRDefault="00D01E2F" w:rsidP="004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391792"/>
      <w:docPartObj>
        <w:docPartGallery w:val="Page Numbers (Bottom of Page)"/>
        <w:docPartUnique/>
      </w:docPartObj>
    </w:sdtPr>
    <w:sdtEndPr/>
    <w:sdtContent>
      <w:p w14:paraId="5043CB0F" w14:textId="77777777" w:rsidR="00DD2B6C" w:rsidRDefault="00DD2B6C">
        <w:pPr>
          <w:pStyle w:val="Zpat"/>
          <w:jc w:val="center"/>
        </w:pPr>
      </w:p>
      <w:p w14:paraId="7D7F6B08" w14:textId="18F53CDC" w:rsidR="00DD2B6C" w:rsidRDefault="00DD2B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B2F">
          <w:rPr>
            <w:noProof/>
          </w:rPr>
          <w:t>1</w:t>
        </w:r>
        <w:r>
          <w:fldChar w:fldCharType="end"/>
        </w:r>
      </w:p>
    </w:sdtContent>
  </w:sdt>
  <w:p w14:paraId="07459315" w14:textId="77777777" w:rsidR="00245454" w:rsidRDefault="002454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C9AE" w14:textId="77777777" w:rsidR="00D01E2F" w:rsidRDefault="00D01E2F" w:rsidP="004D467B">
      <w:r>
        <w:separator/>
      </w:r>
    </w:p>
  </w:footnote>
  <w:footnote w:type="continuationSeparator" w:id="0">
    <w:p w14:paraId="75D5AA41" w14:textId="77777777" w:rsidR="00D01E2F" w:rsidRDefault="00D01E2F" w:rsidP="004D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3"/>
      <w:gridCol w:w="4585"/>
    </w:tblGrid>
    <w:tr w:rsidR="00F67A53" w14:paraId="1E834D3E" w14:textId="77777777" w:rsidTr="00F67A53">
      <w:tc>
        <w:tcPr>
          <w:tcW w:w="4814" w:type="dxa"/>
          <w:hideMark/>
        </w:tcPr>
        <w:p w14:paraId="39204FED" w14:textId="35EEE4B0" w:rsidR="00F67A53" w:rsidRDefault="00F67A53" w:rsidP="00F67A53">
          <w:pPr>
            <w:pStyle w:val="Zhlavazpat"/>
            <w:tabs>
              <w:tab w:val="clear" w:pos="9020"/>
              <w:tab w:val="center" w:pos="4819"/>
              <w:tab w:val="right" w:pos="9638"/>
            </w:tabs>
            <w:rPr>
              <w:rFonts w:ascii="Calibri" w:hAnsi="Calibr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839B6A2" wp14:editId="5B67BDF2">
                <wp:extent cx="2011680" cy="601980"/>
                <wp:effectExtent l="0" t="0" r="0" b="0"/>
                <wp:docPr id="2" name="Obrázek 2" descr="Obráz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 descr="Obráz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hideMark/>
        </w:tcPr>
        <w:p w14:paraId="27A7003B" w14:textId="77777777" w:rsidR="00F67A53" w:rsidRDefault="00F67A53" w:rsidP="00F67A53">
          <w:pPr>
            <w:pStyle w:val="Zhlavazpat"/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Charita Česká Lípa</w:t>
          </w:r>
        </w:p>
        <w:p w14:paraId="4CC095B3" w14:textId="77777777" w:rsidR="00F67A53" w:rsidRDefault="00F67A53" w:rsidP="00F67A53">
          <w:pPr>
            <w:pStyle w:val="Zhlavazpat"/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Dubická 992, 470 01 Česká Lípa</w:t>
          </w:r>
        </w:p>
        <w:p w14:paraId="133BCBB2" w14:textId="77777777" w:rsidR="00F67A53" w:rsidRDefault="00F67A53" w:rsidP="00F67A53">
          <w:pPr>
            <w:pStyle w:val="Zhlavazpat"/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tel.: +420 487 829 871</w:t>
          </w:r>
        </w:p>
        <w:p w14:paraId="78023311" w14:textId="0858C53C" w:rsidR="00F67A53" w:rsidRDefault="00F67A53" w:rsidP="00F67A53">
          <w:pPr>
            <w:pStyle w:val="Zhlavazpat"/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e-mail: info@</w:t>
          </w:r>
          <w:r w:rsidR="002F2B2F">
            <w:rPr>
              <w:rFonts w:ascii="Calibri" w:hAnsi="Calibri"/>
              <w:sz w:val="16"/>
              <w:szCs w:val="16"/>
            </w:rPr>
            <w:t>ceskalipa.charita</w:t>
          </w:r>
          <w:r>
            <w:rPr>
              <w:rFonts w:ascii="Calibri" w:hAnsi="Calibri"/>
              <w:sz w:val="16"/>
              <w:szCs w:val="16"/>
            </w:rPr>
            <w:t>.cz</w:t>
          </w:r>
        </w:p>
        <w:p w14:paraId="076E175A" w14:textId="77777777" w:rsidR="00F67A53" w:rsidRDefault="00F67A53" w:rsidP="00F67A53">
          <w:pPr>
            <w:pStyle w:val="Zhlavazpat"/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datová schránka: </w:t>
          </w:r>
          <w:proofErr w:type="spellStart"/>
          <w:r>
            <w:rPr>
              <w:rFonts w:ascii="Calibri" w:hAnsi="Calibri"/>
              <w:sz w:val="16"/>
              <w:szCs w:val="16"/>
            </w:rPr>
            <w:t>yhqxdmk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  </w:t>
          </w:r>
        </w:p>
        <w:p w14:paraId="25829B0F" w14:textId="6940970E" w:rsidR="00F67A53" w:rsidRDefault="002F2B2F" w:rsidP="002F2B2F">
          <w:pPr>
            <w:pStyle w:val="Zhlavazpat"/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www.ceskalipa.charita</w:t>
          </w:r>
          <w:r w:rsidR="00F67A53">
            <w:rPr>
              <w:rFonts w:ascii="Calibri" w:hAnsi="Calibri"/>
              <w:sz w:val="16"/>
              <w:szCs w:val="16"/>
            </w:rPr>
            <w:t>.cz</w:t>
          </w:r>
        </w:p>
      </w:tc>
    </w:tr>
  </w:tbl>
  <w:p w14:paraId="61CDCEAD" w14:textId="57BC3939" w:rsidR="00245454" w:rsidRDefault="002454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408563B"/>
    <w:multiLevelType w:val="hybridMultilevel"/>
    <w:tmpl w:val="B15A4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7BF6"/>
    <w:multiLevelType w:val="hybridMultilevel"/>
    <w:tmpl w:val="58DA0F94"/>
    <w:lvl w:ilvl="0" w:tplc="17D8FDD0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022"/>
    <w:multiLevelType w:val="hybridMultilevel"/>
    <w:tmpl w:val="58F89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43F9"/>
    <w:multiLevelType w:val="hybridMultilevel"/>
    <w:tmpl w:val="E18C5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4F25"/>
    <w:multiLevelType w:val="hybridMultilevel"/>
    <w:tmpl w:val="044E8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B83"/>
    <w:multiLevelType w:val="hybridMultilevel"/>
    <w:tmpl w:val="AEDE0308"/>
    <w:lvl w:ilvl="0" w:tplc="D51C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754FE"/>
    <w:multiLevelType w:val="hybridMultilevel"/>
    <w:tmpl w:val="A1E414D8"/>
    <w:lvl w:ilvl="0" w:tplc="FDD687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7A2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4B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D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A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89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64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A5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A9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1E60"/>
    <w:multiLevelType w:val="hybridMultilevel"/>
    <w:tmpl w:val="07CC8222"/>
    <w:lvl w:ilvl="0" w:tplc="C0865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AC58A2"/>
    <w:multiLevelType w:val="hybridMultilevel"/>
    <w:tmpl w:val="FA542E14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3FA27D82"/>
    <w:multiLevelType w:val="hybridMultilevel"/>
    <w:tmpl w:val="6E72A11C"/>
    <w:lvl w:ilvl="0" w:tplc="540E34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FAE4260"/>
    <w:multiLevelType w:val="hybridMultilevel"/>
    <w:tmpl w:val="E0FA73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B3568"/>
    <w:multiLevelType w:val="hybridMultilevel"/>
    <w:tmpl w:val="3B88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D6AF4"/>
    <w:multiLevelType w:val="hybridMultilevel"/>
    <w:tmpl w:val="C9380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17293"/>
    <w:multiLevelType w:val="hybridMultilevel"/>
    <w:tmpl w:val="6A62A7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1054D"/>
    <w:multiLevelType w:val="hybridMultilevel"/>
    <w:tmpl w:val="FED61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5625BC"/>
    <w:multiLevelType w:val="hybridMultilevel"/>
    <w:tmpl w:val="B3E636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5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7B"/>
    <w:rsid w:val="000557BB"/>
    <w:rsid w:val="00060585"/>
    <w:rsid w:val="0006138E"/>
    <w:rsid w:val="00126046"/>
    <w:rsid w:val="00127104"/>
    <w:rsid w:val="001578BB"/>
    <w:rsid w:val="00245454"/>
    <w:rsid w:val="002533AA"/>
    <w:rsid w:val="00263EFD"/>
    <w:rsid w:val="002C6FE8"/>
    <w:rsid w:val="002F2B2F"/>
    <w:rsid w:val="003164AB"/>
    <w:rsid w:val="00323C89"/>
    <w:rsid w:val="00345B83"/>
    <w:rsid w:val="003561ED"/>
    <w:rsid w:val="003B2E65"/>
    <w:rsid w:val="003E2F7B"/>
    <w:rsid w:val="00475E0D"/>
    <w:rsid w:val="0047629A"/>
    <w:rsid w:val="004D467B"/>
    <w:rsid w:val="0051256E"/>
    <w:rsid w:val="005A3B98"/>
    <w:rsid w:val="005E5674"/>
    <w:rsid w:val="006202A5"/>
    <w:rsid w:val="00662067"/>
    <w:rsid w:val="006658C6"/>
    <w:rsid w:val="006D259D"/>
    <w:rsid w:val="007A5E32"/>
    <w:rsid w:val="007E59AF"/>
    <w:rsid w:val="00896340"/>
    <w:rsid w:val="00A024B5"/>
    <w:rsid w:val="00A2711A"/>
    <w:rsid w:val="00A45B20"/>
    <w:rsid w:val="00A50FE0"/>
    <w:rsid w:val="00A567A4"/>
    <w:rsid w:val="00A92864"/>
    <w:rsid w:val="00A9C83B"/>
    <w:rsid w:val="00AD7297"/>
    <w:rsid w:val="00B50288"/>
    <w:rsid w:val="00B90B02"/>
    <w:rsid w:val="00BA742B"/>
    <w:rsid w:val="00BA7920"/>
    <w:rsid w:val="00C418B6"/>
    <w:rsid w:val="00C939C6"/>
    <w:rsid w:val="00CF4210"/>
    <w:rsid w:val="00D01E2F"/>
    <w:rsid w:val="00D27CD9"/>
    <w:rsid w:val="00D8602B"/>
    <w:rsid w:val="00DB71A7"/>
    <w:rsid w:val="00DD2B6C"/>
    <w:rsid w:val="00EE23AC"/>
    <w:rsid w:val="00EF756C"/>
    <w:rsid w:val="00F67A53"/>
    <w:rsid w:val="00FE2C15"/>
    <w:rsid w:val="00FF7116"/>
    <w:rsid w:val="03C05B6B"/>
    <w:rsid w:val="0CAF0FBA"/>
    <w:rsid w:val="1BFE3321"/>
    <w:rsid w:val="1C8005D6"/>
    <w:rsid w:val="2F0854D1"/>
    <w:rsid w:val="3195D6FD"/>
    <w:rsid w:val="42394730"/>
    <w:rsid w:val="4D322BF5"/>
    <w:rsid w:val="4E3BF98A"/>
    <w:rsid w:val="5D100582"/>
    <w:rsid w:val="610DEC04"/>
    <w:rsid w:val="6441B708"/>
    <w:rsid w:val="6C751007"/>
    <w:rsid w:val="6D44619E"/>
    <w:rsid w:val="7313A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3067A"/>
  <w15:docId w15:val="{A2A236B7-3378-48AC-B3C7-E0C432DA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2E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323C89"/>
    <w:pPr>
      <w:widowControl/>
      <w:suppressAutoHyphens w:val="0"/>
      <w:outlineLvl w:val="0"/>
    </w:pPr>
    <w:rPr>
      <w:rFonts w:eastAsia="Times New Roman" w:cs="Times New Roman"/>
      <w:b/>
      <w:bCs/>
      <w:kern w:val="36"/>
      <w:sz w:val="48"/>
      <w:szCs w:val="48"/>
      <w:lang w:val="x-none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67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6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67B"/>
  </w:style>
  <w:style w:type="paragraph" w:styleId="Zpat">
    <w:name w:val="footer"/>
    <w:basedOn w:val="Normln"/>
    <w:link w:val="ZpatChar"/>
    <w:uiPriority w:val="99"/>
    <w:unhideWhenUsed/>
    <w:rsid w:val="004D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67B"/>
  </w:style>
  <w:style w:type="paragraph" w:styleId="Odstavecseseznamem">
    <w:name w:val="List Paragraph"/>
    <w:basedOn w:val="Normln"/>
    <w:uiPriority w:val="34"/>
    <w:qFormat/>
    <w:rsid w:val="006D259D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25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23C8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cs-CZ"/>
    </w:rPr>
  </w:style>
  <w:style w:type="character" w:styleId="Hypertextovodkaz">
    <w:name w:val="Hyperlink"/>
    <w:rsid w:val="00323C89"/>
    <w:rPr>
      <w:u w:val="single"/>
    </w:rPr>
  </w:style>
  <w:style w:type="paragraph" w:customStyle="1" w:styleId="TextA">
    <w:name w:val="Text A"/>
    <w:rsid w:val="00323C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paragraph">
    <w:name w:val="paragraph"/>
    <w:basedOn w:val="Normln"/>
    <w:rsid w:val="00323C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eop">
    <w:name w:val="eop"/>
    <w:rsid w:val="00323C89"/>
  </w:style>
  <w:style w:type="character" w:customStyle="1" w:styleId="normaltextrun">
    <w:name w:val="normaltextrun"/>
    <w:rsid w:val="00323C89"/>
  </w:style>
  <w:style w:type="character" w:customStyle="1" w:styleId="apple-converted-space">
    <w:name w:val="apple-converted-space"/>
    <w:rsid w:val="00323C89"/>
  </w:style>
  <w:style w:type="table" w:styleId="Svtltabulkasmkou1zvraznn1">
    <w:name w:val="Grid Table 1 Light Accent 1"/>
    <w:basedOn w:val="Normlntabulka"/>
    <w:uiPriority w:val="46"/>
    <w:rsid w:val="00323C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basedOn w:val="Standardnpsmoodstavce"/>
    <w:rsid w:val="00127104"/>
  </w:style>
  <w:style w:type="paragraph" w:customStyle="1" w:styleId="Zhlavazpat">
    <w:name w:val="Záhlaví a zápatí"/>
    <w:rsid w:val="00F67A5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6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494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36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9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396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26516e-50ea-4d55-ba9e-01ffc4683e0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2E4062B795FF419E4DAF73E7E77271" ma:contentTypeVersion="12" ma:contentTypeDescription="Vytvoří nový dokument" ma:contentTypeScope="" ma:versionID="3ad59a3e94e9572523f59cbb0698a904">
  <xsd:schema xmlns:xsd="http://www.w3.org/2001/XMLSchema" xmlns:xs="http://www.w3.org/2001/XMLSchema" xmlns:p="http://schemas.microsoft.com/office/2006/metadata/properties" xmlns:ns3="4fd8afa9-9f58-4592-bbf7-241ad2b2c9c8" xmlns:ns4="7426516e-50ea-4d55-ba9e-01ffc4683e0d" targetNamespace="http://schemas.microsoft.com/office/2006/metadata/properties" ma:root="true" ma:fieldsID="a12e5ff565e6751b33d0840842d8568e" ns3:_="" ns4:_="">
    <xsd:import namespace="4fd8afa9-9f58-4592-bbf7-241ad2b2c9c8"/>
    <xsd:import namespace="7426516e-50ea-4d55-ba9e-01ffc4683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afa9-9f58-4592-bbf7-241ad2b2c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6516e-50ea-4d55-ba9e-01ffc468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E6FB-6E3D-44D8-853B-769AA4715903}">
  <ds:schemaRefs>
    <ds:schemaRef ds:uri="4fd8afa9-9f58-4592-bbf7-241ad2b2c9c8"/>
    <ds:schemaRef ds:uri="http://schemas.microsoft.com/office/2006/metadata/properties"/>
    <ds:schemaRef ds:uri="http://purl.org/dc/terms/"/>
    <ds:schemaRef ds:uri="7426516e-50ea-4d55-ba9e-01ffc4683e0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42E59B-F3AB-46BB-9D34-C242180E0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30806-01F6-4BDB-BEFA-03C234009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8afa9-9f58-4592-bbf7-241ad2b2c9c8"/>
    <ds:schemaRef ds:uri="7426516e-50ea-4d55-ba9e-01ffc468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F41F8-52F0-4A04-9FB9-3A46DDB1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Gottlieber</dc:creator>
  <cp:lastModifiedBy>Anna Kasincová</cp:lastModifiedBy>
  <cp:revision>2</cp:revision>
  <cp:lastPrinted>2021-11-04T07:30:00Z</cp:lastPrinted>
  <dcterms:created xsi:type="dcterms:W3CDTF">2023-02-24T15:44:00Z</dcterms:created>
  <dcterms:modified xsi:type="dcterms:W3CDTF">2023-02-24T15:44:00Z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0x010100012E4062B795FF419E4DAF73E7E77271</vt:lpwstr>
  </property>
  <property fmtid="{D5CDD505-2E9C-101B-9397-08002B2CF9AE}" pid="3" name="Order">
    <vt:r8>529000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